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15B" w:rsidRDefault="00E45ADB">
      <w:pPr>
        <w:rPr>
          <w:b/>
          <w:sz w:val="32"/>
          <w:szCs w:val="32"/>
        </w:rPr>
      </w:pPr>
      <w:r w:rsidRPr="00E45ADB">
        <w:rPr>
          <w:b/>
          <w:sz w:val="32"/>
          <w:szCs w:val="32"/>
        </w:rPr>
        <w:t xml:space="preserve">NOUS, HABITANTS, n’avons aucune expérience de ce genre de situation. </w:t>
      </w:r>
    </w:p>
    <w:p w:rsidR="00EF515B" w:rsidRDefault="00E45ADB">
      <w:pPr>
        <w:rPr>
          <w:b/>
          <w:sz w:val="32"/>
          <w:szCs w:val="32"/>
        </w:rPr>
      </w:pPr>
      <w:r w:rsidRPr="00E45ADB">
        <w:rPr>
          <w:b/>
          <w:sz w:val="32"/>
          <w:szCs w:val="32"/>
        </w:rPr>
        <w:t>Nous « croyons » de façon fondamentale que l’avis d’un huissier de justice est éclairant quand une situation n’est pas claire…</w:t>
      </w:r>
      <w:r>
        <w:rPr>
          <w:b/>
          <w:sz w:val="32"/>
          <w:szCs w:val="32"/>
        </w:rPr>
        <w:t xml:space="preserve"> </w:t>
      </w:r>
    </w:p>
    <w:p w:rsidR="00E40662" w:rsidRPr="00E45ADB" w:rsidRDefault="00E45ADB">
      <w:pPr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Hé</w:t>
      </w:r>
      <w:proofErr w:type="spellEnd"/>
      <w:r>
        <w:rPr>
          <w:b/>
          <w:sz w:val="32"/>
          <w:szCs w:val="32"/>
        </w:rPr>
        <w:t xml:space="preserve"> bien non ! </w:t>
      </w:r>
      <w:r w:rsidR="00EF515B">
        <w:rPr>
          <w:b/>
          <w:sz w:val="32"/>
          <w:szCs w:val="32"/>
        </w:rPr>
        <w:t xml:space="preserve"> « Il y a quelque chose de pourri au Royaume de Danemark… » </w:t>
      </w:r>
    </w:p>
    <w:p w:rsidR="002E1233" w:rsidRDefault="00E45ADB">
      <w:r>
        <w:rPr>
          <w:noProof/>
        </w:rPr>
        <w:drawing>
          <wp:inline distT="0" distB="0" distL="0" distR="0" wp14:anchorId="272D04D9" wp14:editId="051FBE72">
            <wp:extent cx="5080168" cy="2324177"/>
            <wp:effectExtent l="228600" t="971550" r="254000" b="9715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08443">
                      <a:off x="0" y="0"/>
                      <a:ext cx="5084833" cy="232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233" w:rsidRDefault="00146D56">
      <w:proofErr w:type="gramStart"/>
      <w:r>
        <w:t>qui</w:t>
      </w:r>
      <w:proofErr w:type="gramEnd"/>
      <w:r>
        <w:t xml:space="preserve"> dit que :</w:t>
      </w:r>
    </w:p>
    <w:p w:rsidR="002E1233" w:rsidRDefault="00E45ADB">
      <w:bookmarkStart w:id="0" w:name="_GoBack"/>
      <w:r>
        <w:rPr>
          <w:noProof/>
        </w:rPr>
        <w:drawing>
          <wp:inline distT="0" distB="0" distL="0" distR="0">
            <wp:extent cx="5760720" cy="198564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E1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62"/>
    <w:rsid w:val="00146D56"/>
    <w:rsid w:val="002E1233"/>
    <w:rsid w:val="00E40662"/>
    <w:rsid w:val="00E45ADB"/>
    <w:rsid w:val="00EF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94BDC"/>
  <w15:chartTrackingRefBased/>
  <w15:docId w15:val="{6806B203-A048-4D69-818C-F15F91E38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12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12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3</cp:revision>
  <dcterms:created xsi:type="dcterms:W3CDTF">2019-04-24T09:18:00Z</dcterms:created>
  <dcterms:modified xsi:type="dcterms:W3CDTF">2019-04-24T16:34:00Z</dcterms:modified>
</cp:coreProperties>
</file>